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28" w:rsidRDefault="00F47EF2">
      <w:pPr>
        <w:pStyle w:val="2"/>
        <w:jc w:val="left"/>
        <w:rPr>
          <w:sz w:val="24"/>
        </w:rPr>
      </w:pPr>
      <w:r>
        <w:rPr>
          <w:noProof/>
          <w:sz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-434340</wp:posOffset>
            </wp:positionV>
            <wp:extent cx="455295" cy="638175"/>
            <wp:effectExtent l="0" t="0" r="0" b="0"/>
            <wp:wrapNone/>
            <wp:docPr id="1" name="Picture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B28" w:rsidRDefault="00B47B28">
      <w:pPr>
        <w:pStyle w:val="2"/>
        <w:rPr>
          <w:sz w:val="24"/>
        </w:rPr>
      </w:pPr>
    </w:p>
    <w:p w:rsidR="00B47B28" w:rsidRDefault="00F47EF2">
      <w:pPr>
        <w:pStyle w:val="2"/>
        <w:rPr>
          <w:sz w:val="24"/>
        </w:rPr>
      </w:pPr>
      <w:r>
        <w:rPr>
          <w:sz w:val="24"/>
        </w:rPr>
        <w:t>УКРАЇНА</w:t>
      </w:r>
    </w:p>
    <w:p w:rsidR="00B47B28" w:rsidRDefault="00F47EF2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47B28" w:rsidRDefault="00F47EF2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B47B28" w:rsidRDefault="00F47EF2">
      <w:pPr>
        <w:pStyle w:val="2"/>
        <w:spacing w:after="240"/>
        <w:rPr>
          <w:szCs w:val="28"/>
        </w:rPr>
      </w:pPr>
      <w:r>
        <w:rPr>
          <w:szCs w:val="28"/>
        </w:rPr>
        <w:t>Запорізької області</w:t>
      </w:r>
    </w:p>
    <w:p w:rsidR="00B47B28" w:rsidRDefault="00F47E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B47B28" w:rsidRDefault="00F47EF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</w:t>
      </w:r>
    </w:p>
    <w:p w:rsidR="00B47B28" w:rsidRPr="00DE4C07" w:rsidRDefault="00D229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26.06.2019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47EF2" w:rsidRPr="00DE4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DE4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47EF2" w:rsidRPr="00DE4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DE4C07" w:rsidRPr="00DE4C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F47EF2" w:rsidRPr="00DE4C0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134</w:t>
      </w:r>
    </w:p>
    <w:p w:rsidR="00B47B28" w:rsidRDefault="00B47B28">
      <w:pPr>
        <w:rPr>
          <w:lang w:val="uk-UA"/>
        </w:rPr>
      </w:pPr>
    </w:p>
    <w:p w:rsidR="00B47B28" w:rsidRDefault="00F47E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виконавчого комітету Мелітопол</w:t>
      </w:r>
      <w:r w:rsidR="006A70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ьської міської ради Запорізької області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18.04.2019 № 82</w:t>
      </w:r>
    </w:p>
    <w:p w:rsidR="00B47B28" w:rsidRDefault="00F47EF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</w:t>
      </w:r>
      <w:r w:rsidR="00DE4C07">
        <w:rPr>
          <w:rFonts w:ascii="Times New Roman" w:hAnsi="Times New Roman" w:cs="Times New Roman"/>
          <w:sz w:val="28"/>
          <w:szCs w:val="28"/>
          <w:lang w:val="uk-UA"/>
        </w:rPr>
        <w:t>ування в Україні», «Про житлово–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комунальні послуги»,</w:t>
      </w:r>
      <w:r w:rsidR="006A7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C07">
        <w:rPr>
          <w:rFonts w:ascii="Times New Roman" w:hAnsi="Times New Roman" w:cs="Times New Roman"/>
          <w:sz w:val="28"/>
          <w:szCs w:val="28"/>
          <w:lang w:val="uk-UA"/>
        </w:rPr>
        <w:t>з метою упорядкування</w:t>
      </w:r>
      <w:r w:rsidR="006A70C6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Мелітопольської міської ради Запорізької області</w:t>
      </w:r>
    </w:p>
    <w:p w:rsidR="00B47B28" w:rsidRDefault="00F47EF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47B28" w:rsidRDefault="006A70C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Внести </w:t>
      </w:r>
      <w:r w:rsidR="00F47EF2">
        <w:rPr>
          <w:rFonts w:ascii="Times New Roman" w:hAnsi="Times New Roman" w:cs="Times New Roman"/>
          <w:sz w:val="28"/>
          <w:szCs w:val="28"/>
          <w:lang w:val="uk-UA"/>
        </w:rPr>
        <w:t>зміни до рішення виконавчого комітету Мелітопольської міської ради Зап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орізької області  від 18.04.2019 </w:t>
      </w:r>
      <w:r w:rsidR="00F47EF2">
        <w:rPr>
          <w:rFonts w:ascii="Times New Roman" w:hAnsi="Times New Roman" w:cs="Times New Roman"/>
          <w:sz w:val="28"/>
          <w:szCs w:val="28"/>
          <w:lang w:val="uk-UA"/>
        </w:rPr>
        <w:t xml:space="preserve">№ 82 «Про визначення виконавця послуги з централізованого теплопостачання ТОВ </w:t>
      </w:r>
      <w:r>
        <w:rPr>
          <w:rFonts w:ascii="Times New Roman" w:hAnsi="Times New Roman" w:cs="Times New Roman"/>
          <w:sz w:val="28"/>
          <w:szCs w:val="28"/>
          <w:lang w:val="uk-UA"/>
        </w:rPr>
        <w:t>«Тепло-Мелітополь»</w:t>
      </w:r>
      <w:r w:rsidR="00F47E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4C0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47EF2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6A70C6" w:rsidRDefault="006A70C6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E4C0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по тексту рішення назву підприємства «ТОВ «Тепло-Мелітополь» читати «ТОВ «ТЕПЛО-МЕЛІТОПОЛЬ»; слова «послуги з централізованого теплопостачання» читати «послуги з постачання теплової енергії (теплопостачання)».</w:t>
      </w:r>
    </w:p>
    <w:p w:rsidR="00B47B28" w:rsidRDefault="00F47EF2">
      <w:pPr>
        <w:pStyle w:val="a8"/>
        <w:spacing w:after="0" w:line="240" w:lineRule="auto"/>
        <w:ind w:left="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70C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заступника міського голови з питань діяльності виконавчих органів ради Федорова І.</w:t>
      </w:r>
    </w:p>
    <w:p w:rsidR="00B47B28" w:rsidRDefault="00B47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C07" w:rsidRDefault="00DE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C07" w:rsidRDefault="00DE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4C07" w:rsidRDefault="00DE4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F47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                                                С. МІНЬКО </w:t>
      </w: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7B28" w:rsidRDefault="00B47B28">
      <w:bookmarkStart w:id="0" w:name="_GoBack"/>
      <w:bookmarkEnd w:id="0"/>
    </w:p>
    <w:sectPr w:rsidR="00B47B2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4E6D"/>
    <w:multiLevelType w:val="multilevel"/>
    <w:tmpl w:val="D8B059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lvlText w:val="%1.%2"/>
      <w:lvlJc w:val="left"/>
      <w:pPr>
        <w:ind w:left="987" w:hanging="420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1647" w:hanging="108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2007" w:hanging="144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367" w:hanging="1800"/>
      </w:pPr>
    </w:lvl>
    <w:lvl w:ilvl="8">
      <w:start w:val="1"/>
      <w:numFmt w:val="decimal"/>
      <w:lvlText w:val="%1.%2.%3.%4.%5.%6.%7.%8.%9"/>
      <w:lvlJc w:val="left"/>
      <w:pPr>
        <w:ind w:left="2727" w:hanging="2160"/>
      </w:pPr>
    </w:lvl>
  </w:abstractNum>
  <w:abstractNum w:abstractNumId="1" w15:restartNumberingAfterBreak="0">
    <w:nsid w:val="26E42B11"/>
    <w:multiLevelType w:val="multilevel"/>
    <w:tmpl w:val="C6E0220E"/>
    <w:lvl w:ilvl="0">
      <w:start w:val="1"/>
      <w:numFmt w:val="decimal"/>
      <w:lvlText w:val="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1062" w:hanging="49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 w15:restartNumberingAfterBreak="0">
    <w:nsid w:val="782911AA"/>
    <w:multiLevelType w:val="multilevel"/>
    <w:tmpl w:val="9CD4E9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28"/>
    <w:rsid w:val="004B0E8B"/>
    <w:rsid w:val="006A70C6"/>
    <w:rsid w:val="006F6D84"/>
    <w:rsid w:val="009727F6"/>
    <w:rsid w:val="00B332E3"/>
    <w:rsid w:val="00B47B28"/>
    <w:rsid w:val="00D229F7"/>
    <w:rsid w:val="00D256B2"/>
    <w:rsid w:val="00DE4C07"/>
    <w:rsid w:val="00F04B18"/>
    <w:rsid w:val="00F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AF90"/>
  <w15:docId w15:val="{C49FB595-8ACA-43E2-B7D7-DC9E59B9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CD"/>
    <w:pPr>
      <w:suppressAutoHyphens/>
      <w:spacing w:after="160"/>
    </w:pPr>
  </w:style>
  <w:style w:type="paragraph" w:styleId="2">
    <w:name w:val="heading 2"/>
    <w:basedOn w:val="a"/>
    <w:link w:val="20"/>
    <w:uiPriority w:val="99"/>
    <w:qFormat/>
    <w:rsid w:val="00653215"/>
    <w:pPr>
      <w:keepNext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paragraph" w:styleId="5">
    <w:name w:val="heading 5"/>
    <w:basedOn w:val="a"/>
    <w:link w:val="50"/>
    <w:uiPriority w:val="99"/>
    <w:qFormat/>
    <w:rsid w:val="00653215"/>
    <w:pPr>
      <w:keepNext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3215"/>
    <w:rPr>
      <w:rFonts w:ascii="Calibri Light" w:hAnsi="Calibri Light"/>
      <w:b/>
      <w:bCs/>
      <w:color w:val="4472C4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653215"/>
    <w:rPr>
      <w:rFonts w:ascii="Calibri Light" w:hAnsi="Calibri Light"/>
      <w:color w:val="1F3763"/>
    </w:rPr>
  </w:style>
  <w:style w:type="character" w:customStyle="1" w:styleId="21">
    <w:name w:val="Заголовок 2 Знак1"/>
    <w:basedOn w:val="a0"/>
    <w:uiPriority w:val="99"/>
    <w:locked/>
    <w:rsid w:val="00653215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1">
    <w:name w:val="Заголовок 5 Знак1"/>
    <w:basedOn w:val="a0"/>
    <w:uiPriority w:val="99"/>
    <w:locked/>
    <w:rsid w:val="00653215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3F5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2EC8E-4455-403C-A9B0-EC742B72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9</cp:revision>
  <cp:lastPrinted>2019-06-13T15:56:00Z</cp:lastPrinted>
  <dcterms:created xsi:type="dcterms:W3CDTF">2019-06-14T05:24:00Z</dcterms:created>
  <dcterms:modified xsi:type="dcterms:W3CDTF">2021-11-15T09:57:00Z</dcterms:modified>
  <dc:language>ru-RU</dc:language>
</cp:coreProperties>
</file>